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18" w:rsidRDefault="00215A18" w:rsidP="00845FD4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gerb_zab_raion" style="width:59.25pt;height:62.25pt;visibility:visible">
            <v:imagedata r:id="rId5" o:title=""/>
          </v:shape>
        </w:pict>
      </w:r>
    </w:p>
    <w:p w:rsidR="00215A18" w:rsidRPr="005660F0" w:rsidRDefault="00215A18" w:rsidP="00845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660F0">
        <w:rPr>
          <w:rFonts w:ascii="Times New Roman" w:hAnsi="Times New Roman"/>
          <w:b/>
          <w:bCs/>
          <w:sz w:val="28"/>
          <w:szCs w:val="28"/>
          <w:lang w:eastAsia="ru-RU"/>
        </w:rPr>
        <w:t>СОВЕТ МУНИЦИПАЛЬНОГО РАЙОНА</w:t>
      </w:r>
    </w:p>
    <w:p w:rsidR="00215A18" w:rsidRPr="005660F0" w:rsidRDefault="00215A18" w:rsidP="00845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660F0">
        <w:rPr>
          <w:rFonts w:ascii="Times New Roman" w:hAnsi="Times New Roman"/>
          <w:b/>
          <w:bCs/>
          <w:sz w:val="28"/>
          <w:szCs w:val="28"/>
          <w:lang w:eastAsia="ru-RU"/>
        </w:rPr>
        <w:t>«ЗАБАЙКАЛЬСКИЙ РАЙОН»</w:t>
      </w:r>
    </w:p>
    <w:p w:rsidR="00215A18" w:rsidRPr="005660F0" w:rsidRDefault="00215A18" w:rsidP="00845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5A18" w:rsidRPr="005660F0" w:rsidRDefault="00215A18" w:rsidP="00845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:rsidR="00215A18" w:rsidRPr="005660F0" w:rsidRDefault="00215A18" w:rsidP="00845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660F0">
        <w:rPr>
          <w:rFonts w:ascii="Times New Roman" w:hAnsi="Times New Roman"/>
          <w:b/>
          <w:bCs/>
          <w:sz w:val="28"/>
          <w:szCs w:val="28"/>
          <w:lang w:eastAsia="ru-RU"/>
        </w:rPr>
        <w:t>пгт. Забайкальск</w:t>
      </w:r>
    </w:p>
    <w:p w:rsidR="00215A18" w:rsidRDefault="00215A18" w:rsidP="00845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5A18" w:rsidRPr="005660F0" w:rsidRDefault="00215A18" w:rsidP="00845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10 сентября</w:t>
      </w:r>
      <w:r w:rsidRPr="005660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2021 года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</w:t>
      </w:r>
      <w:r w:rsidRPr="005660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№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440</w:t>
      </w:r>
      <w:r w:rsidRPr="005660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15A18" w:rsidRDefault="00215A18" w:rsidP="00845FD4">
      <w:pPr>
        <w:pStyle w:val="consplustitle"/>
        <w:spacing w:before="480" w:beforeAutospacing="0" w:after="36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предоставления иных межбюджетных трансфертов бюджетам сельских поселений на осуществление полномочий  по организации ритуальных услуг и содержанию мест захоронения </w:t>
      </w:r>
    </w:p>
    <w:p w:rsidR="00215A18" w:rsidRDefault="00215A18" w:rsidP="00845FD4">
      <w:pPr>
        <w:pStyle w:val="consplustitle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9, 142, 142.4, 142.5 Бюджетного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ст. 24 Устава муниципального района «Забайкальский район» Забайкальского края, решением Совета от 20 июня 2017 года №81 «Об утверждении Порядка предоставления иных межбюджетных трансфертов из районного бюджета муниципального района «Забайкальский район» бюджетам поселений, в целях предоставления средств, передаваемых бюджетам сельских поселений из районного бюджета муниципального района «Забайкальский район» 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полномочий по организации ритуальных услуг и содержанию мест захоронения, Совет муниципального района «Забайкальский район» </w:t>
      </w:r>
      <w:r w:rsidRPr="006122D8">
        <w:rPr>
          <w:b/>
          <w:sz w:val="28"/>
          <w:szCs w:val="28"/>
        </w:rPr>
        <w:t>решил:</w:t>
      </w:r>
    </w:p>
    <w:p w:rsidR="00215A18" w:rsidRDefault="00215A18" w:rsidP="00845FD4">
      <w:pPr>
        <w:pStyle w:val="consplustitle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215A18" w:rsidRDefault="00215A18" w:rsidP="00845FD4">
      <w:pPr>
        <w:pStyle w:val="consplustitle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предоставления иных межбюджетных трансфертов</w:t>
      </w:r>
    </w:p>
    <w:p w:rsidR="00215A18" w:rsidRDefault="00215A18" w:rsidP="00F57B0B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бюджетам сельских поселений на осуществление полномочий по организации ритуальных услуг и содержанию мест захоронения  (прилагается).</w:t>
      </w:r>
    </w:p>
    <w:p w:rsidR="00215A18" w:rsidRPr="005660F0" w:rsidRDefault="00215A18" w:rsidP="00845FD4">
      <w:pPr>
        <w:pStyle w:val="consplustitle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660F0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5660F0">
        <w:rPr>
          <w:sz w:val="28"/>
          <w:szCs w:val="28"/>
        </w:rPr>
        <w:t xml:space="preserve"> решение опубликовать (обнародовать) в </w:t>
      </w:r>
      <w:r>
        <w:rPr>
          <w:sz w:val="28"/>
          <w:szCs w:val="28"/>
        </w:rPr>
        <w:t>порядке, установленном Уставом муниципального района «Забайкальский район» и разместить</w:t>
      </w:r>
      <w:r w:rsidRPr="005660F0">
        <w:rPr>
          <w:sz w:val="28"/>
          <w:szCs w:val="28"/>
        </w:rPr>
        <w:t xml:space="preserve"> на официальном сайте Администрации муниципального района «Забайкал</w:t>
      </w:r>
      <w:r>
        <w:rPr>
          <w:sz w:val="28"/>
          <w:szCs w:val="28"/>
        </w:rPr>
        <w:t xml:space="preserve">ьский район» </w:t>
      </w:r>
      <w:r w:rsidRPr="005660F0">
        <w:rPr>
          <w:sz w:val="28"/>
          <w:szCs w:val="28"/>
        </w:rPr>
        <w:t xml:space="preserve"> в информационно – телекоммуникационной сети </w:t>
      </w:r>
      <w:r>
        <w:rPr>
          <w:sz w:val="28"/>
          <w:szCs w:val="28"/>
        </w:rPr>
        <w:t>«И</w:t>
      </w:r>
      <w:r w:rsidRPr="005660F0">
        <w:rPr>
          <w:sz w:val="28"/>
          <w:szCs w:val="28"/>
        </w:rPr>
        <w:t>нтернет</w:t>
      </w:r>
      <w:r>
        <w:rPr>
          <w:sz w:val="28"/>
          <w:szCs w:val="28"/>
        </w:rPr>
        <w:t>»</w:t>
      </w:r>
      <w:r w:rsidRPr="005660F0">
        <w:rPr>
          <w:sz w:val="28"/>
          <w:szCs w:val="28"/>
        </w:rPr>
        <w:t xml:space="preserve">. </w:t>
      </w:r>
    </w:p>
    <w:p w:rsidR="00215A18" w:rsidRPr="006122D8" w:rsidRDefault="00215A18" w:rsidP="00845FD4">
      <w:pPr>
        <w:pStyle w:val="consplustitle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122D8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на следующий день после</w:t>
      </w:r>
      <w:r w:rsidRPr="006122D8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6122D8">
        <w:rPr>
          <w:sz w:val="28"/>
          <w:szCs w:val="28"/>
        </w:rPr>
        <w:t>.</w:t>
      </w:r>
    </w:p>
    <w:p w:rsidR="00215A18" w:rsidRDefault="00215A18" w:rsidP="00DE6E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5A18" w:rsidRPr="00DE6E74" w:rsidRDefault="00215A18" w:rsidP="00DE6E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6E74">
        <w:rPr>
          <w:rFonts w:ascii="Times New Roman" w:hAnsi="Times New Roman"/>
          <w:sz w:val="28"/>
          <w:szCs w:val="28"/>
          <w:lang w:eastAsia="ru-RU"/>
        </w:rPr>
        <w:t>И.о. Главы муниципального района</w:t>
      </w:r>
    </w:p>
    <w:p w:rsidR="00215A18" w:rsidRPr="00DE6E74" w:rsidRDefault="00215A18" w:rsidP="00DE6E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6E74">
        <w:rPr>
          <w:rFonts w:ascii="Times New Roman" w:hAnsi="Times New Roman"/>
          <w:sz w:val="28"/>
          <w:szCs w:val="28"/>
          <w:lang w:eastAsia="ru-RU"/>
        </w:rPr>
        <w:t xml:space="preserve">«Забайкальский район»                                                           В.Н. Беломестнова </w:t>
      </w:r>
    </w:p>
    <w:p w:rsidR="00215A18" w:rsidRPr="00DE6E74" w:rsidRDefault="00215A18" w:rsidP="00DE6E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15A18" w:rsidRPr="003A3439" w:rsidTr="003A3439">
        <w:tc>
          <w:tcPr>
            <w:tcW w:w="4785" w:type="dxa"/>
          </w:tcPr>
          <w:p w:rsidR="00215A18" w:rsidRPr="003A3439" w:rsidRDefault="00215A18" w:rsidP="003A3439">
            <w:pPr>
              <w:pStyle w:val="consplustitle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215A18" w:rsidRPr="003A3439" w:rsidRDefault="00215A18" w:rsidP="003A3439">
            <w:pPr>
              <w:pStyle w:val="consplustitle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3A3439">
              <w:rPr>
                <w:sz w:val="28"/>
                <w:szCs w:val="28"/>
                <w:lang w:eastAsia="en-US"/>
              </w:rPr>
              <w:t>Утвержден</w:t>
            </w:r>
          </w:p>
          <w:p w:rsidR="00215A18" w:rsidRPr="003A3439" w:rsidRDefault="00215A18" w:rsidP="003A3439">
            <w:pPr>
              <w:pStyle w:val="consplustitle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3A3439">
              <w:rPr>
                <w:sz w:val="28"/>
                <w:szCs w:val="28"/>
                <w:lang w:eastAsia="en-US"/>
              </w:rPr>
              <w:t xml:space="preserve"> Решением Совета муниципального</w:t>
            </w:r>
          </w:p>
          <w:p w:rsidR="00215A18" w:rsidRPr="003A3439" w:rsidRDefault="00215A18" w:rsidP="003A3439">
            <w:pPr>
              <w:pStyle w:val="consplustitle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3A3439">
              <w:rPr>
                <w:sz w:val="28"/>
                <w:szCs w:val="28"/>
                <w:lang w:eastAsia="en-US"/>
              </w:rPr>
              <w:t xml:space="preserve"> района «Забайкальский район»</w:t>
            </w:r>
          </w:p>
          <w:p w:rsidR="00215A18" w:rsidRPr="003A3439" w:rsidRDefault="00215A18" w:rsidP="003A3439">
            <w:pPr>
              <w:pStyle w:val="consplustitle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от 10 сентября  2021г. № 440</w:t>
            </w:r>
            <w:bookmarkStart w:id="0" w:name="_GoBack"/>
            <w:bookmarkEnd w:id="0"/>
          </w:p>
        </w:tc>
      </w:tr>
    </w:tbl>
    <w:p w:rsidR="00215A18" w:rsidRDefault="00215A18" w:rsidP="00F57B0B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215A18" w:rsidRDefault="00215A18" w:rsidP="00F57B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215A18" w:rsidRDefault="00215A18" w:rsidP="00F57B0B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иных межбюджетных трансфертов бюджетам сельских поселений на осуществление полномочий по организации ритуальных услуг и содержанию мест захоронения </w:t>
      </w:r>
    </w:p>
    <w:p w:rsidR="00215A18" w:rsidRDefault="00215A18" w:rsidP="00F57B0B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15A18" w:rsidRDefault="00215A18" w:rsidP="00F57B0B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 Общие положения</w:t>
      </w:r>
    </w:p>
    <w:p w:rsidR="00215A18" w:rsidRDefault="00215A18" w:rsidP="00F57B0B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15A18" w:rsidRDefault="00215A18" w:rsidP="00F57B0B">
      <w:pPr>
        <w:pStyle w:val="consplustitle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разработано в соответствии со статьями 9, 142, </w:t>
      </w:r>
    </w:p>
    <w:p w:rsidR="00215A18" w:rsidRDefault="00215A18" w:rsidP="00F57B0B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142.4 и 142.5 Бюджетного кодекса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№131-ФЗ «Об общих принципах организации местного самоуправления в Российской Федерации», Уставом  Администрации муниципального района «Забайкальский район» Забайкальского края, решением Совета от 20 июня 2017 года №81 «Об утверждении Порядка предоставления иных межбюджетных трансфертов из районного бюджета муниципального района «Забайкальский район» бюджетам поселений», в целях предоставления иных межбюджетных трансфертов, передаваемых бюджетам сельских поселений из районного  бюджета муниципального района «Забайкальский район» на осуществление полномочий по организации ритуальных услуг и содержанию мест захоронения. </w:t>
      </w:r>
    </w:p>
    <w:p w:rsidR="00215A18" w:rsidRDefault="00215A18" w:rsidP="00F57B0B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 Иные межбюджетные трансферты предоставляются бюджетам сельских поселений  из районного бюджета муниципального района «Забайкальский  район» на организацию ритуальных услуг и содержание мест захоронения.</w:t>
      </w:r>
    </w:p>
    <w:p w:rsidR="00215A18" w:rsidRDefault="00215A18" w:rsidP="00F57B0B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Понятия и термины, используемые в настоящем Порядке, применяются в значениях, определенных Бюджетным кодексом Российской Федерации. </w:t>
      </w:r>
    </w:p>
    <w:p w:rsidR="00215A18" w:rsidRDefault="00215A18" w:rsidP="00F57B0B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215A18" w:rsidRDefault="00215A18" w:rsidP="00F57B0B">
      <w:pPr>
        <w:pStyle w:val="consplustitle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условия предоставления иных межбюджетных трансфертов </w:t>
      </w:r>
    </w:p>
    <w:p w:rsidR="00215A18" w:rsidRDefault="00215A18" w:rsidP="00F57B0B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15A18" w:rsidRPr="006122D8" w:rsidRDefault="00215A18" w:rsidP="001C7667">
      <w:pPr>
        <w:pStyle w:val="consplustitle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122D8">
        <w:rPr>
          <w:sz w:val="28"/>
          <w:szCs w:val="28"/>
        </w:rPr>
        <w:t xml:space="preserve">Основаниями предоставления иных межбюджетных трансфертов бюджетам сельских поселений из районного бюджета муниципального района «Забайкальский район» являются: </w:t>
      </w:r>
    </w:p>
    <w:p w:rsidR="00215A18" w:rsidRDefault="00215A18" w:rsidP="001C7667">
      <w:pPr>
        <w:pStyle w:val="consplustitle"/>
        <w:numPr>
          <w:ilvl w:val="2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соответствующего решения Совета муниципального района </w:t>
      </w:r>
    </w:p>
    <w:p w:rsidR="00215A18" w:rsidRDefault="00215A18" w:rsidP="001C766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«Забайкальский район» о передаче части полномочий;</w:t>
      </w:r>
    </w:p>
    <w:p w:rsidR="00215A18" w:rsidRPr="009A4A56" w:rsidRDefault="00215A18" w:rsidP="001C7667">
      <w:pPr>
        <w:pStyle w:val="consplustitle"/>
        <w:numPr>
          <w:ilvl w:val="2"/>
          <w:numId w:val="2"/>
        </w:numPr>
        <w:spacing w:before="0" w:beforeAutospacing="0" w:after="0"/>
        <w:jc w:val="both"/>
        <w:rPr>
          <w:sz w:val="28"/>
          <w:szCs w:val="28"/>
        </w:rPr>
      </w:pPr>
      <w:r w:rsidRPr="009A4A56">
        <w:rPr>
          <w:sz w:val="28"/>
          <w:szCs w:val="28"/>
        </w:rPr>
        <w:t xml:space="preserve">принятие соответствующего решения Совета </w:t>
      </w:r>
      <w:r>
        <w:rPr>
          <w:sz w:val="28"/>
          <w:szCs w:val="28"/>
        </w:rPr>
        <w:t xml:space="preserve">сельского поселения о </w:t>
      </w:r>
      <w:r w:rsidRPr="009A4A56">
        <w:rPr>
          <w:sz w:val="28"/>
          <w:szCs w:val="28"/>
        </w:rPr>
        <w:t xml:space="preserve">принятии </w:t>
      </w:r>
      <w:r>
        <w:rPr>
          <w:sz w:val="28"/>
          <w:szCs w:val="28"/>
        </w:rPr>
        <w:t xml:space="preserve">части </w:t>
      </w:r>
      <w:r w:rsidRPr="009A4A56">
        <w:rPr>
          <w:sz w:val="28"/>
          <w:szCs w:val="28"/>
        </w:rPr>
        <w:t>полномочий;</w:t>
      </w:r>
    </w:p>
    <w:p w:rsidR="00215A18" w:rsidRDefault="00215A18" w:rsidP="001C7667">
      <w:pPr>
        <w:pStyle w:val="consplustitle"/>
        <w:numPr>
          <w:ilvl w:val="2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Соглашения между Администрацией муниципального </w:t>
      </w:r>
    </w:p>
    <w:p w:rsidR="00215A18" w:rsidRDefault="00215A18" w:rsidP="001C766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района «Забайкальский район» и Администрацией сельского поселения о передаче части полномочий по вопросам местного значения.</w:t>
      </w:r>
    </w:p>
    <w:p w:rsidR="00215A18" w:rsidRPr="009A4A56" w:rsidRDefault="00215A18" w:rsidP="001C7667">
      <w:pPr>
        <w:pStyle w:val="consplustitle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A4A56">
        <w:rPr>
          <w:sz w:val="28"/>
          <w:szCs w:val="28"/>
        </w:rPr>
        <w:t xml:space="preserve">Объем средств и целевое назначение иных межбюджетных трансфертов  утверждается решением Совета </w:t>
      </w:r>
      <w:r>
        <w:rPr>
          <w:sz w:val="28"/>
          <w:szCs w:val="28"/>
        </w:rPr>
        <w:t>м</w:t>
      </w:r>
      <w:r w:rsidRPr="009A4A56">
        <w:rPr>
          <w:sz w:val="28"/>
          <w:szCs w:val="28"/>
        </w:rPr>
        <w:t xml:space="preserve">униципального района «Забайкальский район» </w:t>
      </w:r>
      <w:r>
        <w:rPr>
          <w:sz w:val="28"/>
          <w:szCs w:val="28"/>
        </w:rPr>
        <w:t xml:space="preserve">об утверждении районного </w:t>
      </w:r>
      <w:r w:rsidRPr="009A4A56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9A4A56">
        <w:rPr>
          <w:sz w:val="28"/>
          <w:szCs w:val="28"/>
        </w:rPr>
        <w:t xml:space="preserve"> на очередной финансовый год</w:t>
      </w:r>
      <w:r>
        <w:rPr>
          <w:sz w:val="28"/>
          <w:szCs w:val="28"/>
        </w:rPr>
        <w:t xml:space="preserve"> и плановый период</w:t>
      </w:r>
      <w:r w:rsidRPr="009A4A56">
        <w:rPr>
          <w:sz w:val="28"/>
          <w:szCs w:val="28"/>
        </w:rPr>
        <w:t xml:space="preserve">, а также посредством внесения изменений в решение о </w:t>
      </w:r>
      <w:r>
        <w:rPr>
          <w:sz w:val="28"/>
          <w:szCs w:val="28"/>
        </w:rPr>
        <w:t xml:space="preserve">районном </w:t>
      </w:r>
      <w:r w:rsidRPr="009A4A56">
        <w:rPr>
          <w:sz w:val="28"/>
          <w:szCs w:val="28"/>
        </w:rPr>
        <w:t xml:space="preserve">бюджете. </w:t>
      </w:r>
    </w:p>
    <w:p w:rsidR="00215A18" w:rsidRPr="009A4A56" w:rsidRDefault="00215A18" w:rsidP="001C7667">
      <w:pPr>
        <w:pStyle w:val="ListParagraph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4A56">
        <w:rPr>
          <w:rFonts w:ascii="Times New Roman" w:hAnsi="Times New Roman"/>
          <w:sz w:val="28"/>
          <w:szCs w:val="28"/>
        </w:rPr>
        <w:t>Иные межбюджетные трансферты предоставляются в 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A56">
        <w:rPr>
          <w:rFonts w:ascii="Times New Roman" w:hAnsi="Times New Roman"/>
          <w:sz w:val="28"/>
          <w:szCs w:val="28"/>
        </w:rPr>
        <w:t xml:space="preserve">бюджетных ассигнований и лимитов бюджетных обязательств, утвержденных сводной бюджетной росписью </w:t>
      </w:r>
      <w:r>
        <w:rPr>
          <w:rFonts w:ascii="Times New Roman" w:hAnsi="Times New Roman"/>
          <w:sz w:val="28"/>
          <w:szCs w:val="28"/>
        </w:rPr>
        <w:t>районного бюджета</w:t>
      </w:r>
      <w:r w:rsidRPr="009A4A56">
        <w:rPr>
          <w:rFonts w:ascii="Times New Roman" w:hAnsi="Times New Roman"/>
          <w:sz w:val="28"/>
          <w:szCs w:val="28"/>
        </w:rPr>
        <w:t xml:space="preserve"> на основании </w:t>
      </w:r>
      <w:r>
        <w:rPr>
          <w:rFonts w:ascii="Times New Roman" w:hAnsi="Times New Roman"/>
          <w:sz w:val="28"/>
          <w:szCs w:val="28"/>
        </w:rPr>
        <w:t>С</w:t>
      </w:r>
      <w:r w:rsidRPr="009A4A56">
        <w:rPr>
          <w:rFonts w:ascii="Times New Roman" w:hAnsi="Times New Roman"/>
          <w:sz w:val="28"/>
          <w:szCs w:val="28"/>
        </w:rPr>
        <w:t xml:space="preserve">оглашения о передаче части полномочий. </w:t>
      </w:r>
    </w:p>
    <w:p w:rsidR="00215A18" w:rsidRDefault="00215A18" w:rsidP="001C7667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межбюджетные трансферты, передаваемые бюджетам сельских </w:t>
      </w:r>
    </w:p>
    <w:p w:rsidR="00215A18" w:rsidRDefault="00215A18" w:rsidP="001C76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поселений из бюджета района муниципального района «Забайкальский район» учитываются в составе доходов согласно бюджетной классификации, расходуются по целевому назначению. </w:t>
      </w:r>
    </w:p>
    <w:p w:rsidR="00215A18" w:rsidRPr="002C62CA" w:rsidRDefault="00215A18" w:rsidP="00846642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2.5.Условия и сроки предоставления иных межбюджетных трансфертов определяются Соглашением между  Администрацией муниципального </w:t>
      </w:r>
      <w:r w:rsidRPr="002C62CA">
        <w:rPr>
          <w:sz w:val="28"/>
          <w:szCs w:val="28"/>
        </w:rPr>
        <w:t>района «Забайкальский район» и Администрацией сельского поселения о передаче части полномочий по вопросам местного значения</w:t>
      </w:r>
      <w:r>
        <w:rPr>
          <w:sz w:val="28"/>
          <w:szCs w:val="28"/>
        </w:rPr>
        <w:t>.</w:t>
      </w:r>
    </w:p>
    <w:p w:rsidR="00215A18" w:rsidRDefault="00215A18" w:rsidP="00F57B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15A18" w:rsidRDefault="00215A18" w:rsidP="00F57B0B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за использованием иных межбюджетных трансфертов</w:t>
      </w:r>
    </w:p>
    <w:p w:rsidR="00215A18" w:rsidRDefault="00215A18" w:rsidP="00F57B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5A18" w:rsidRPr="00893F2F" w:rsidRDefault="00215A18" w:rsidP="001C7667">
      <w:pPr>
        <w:pStyle w:val="ListParagraph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3F2F">
        <w:rPr>
          <w:rFonts w:ascii="Times New Roman" w:hAnsi="Times New Roman"/>
          <w:sz w:val="28"/>
          <w:szCs w:val="28"/>
        </w:rPr>
        <w:t>Контроль за использованием иных межбюджетных трансфертов, предоставляемых бюджетам сельских поселений из районного бюджета муниципального района «Забайкальский район», осуществляется путем предоставления сельскими поселениями отчетов об исполнении финансовых средств</w:t>
      </w:r>
      <w:r>
        <w:rPr>
          <w:rFonts w:ascii="Times New Roman" w:hAnsi="Times New Roman"/>
          <w:sz w:val="28"/>
          <w:szCs w:val="28"/>
        </w:rPr>
        <w:t xml:space="preserve"> и иных форм контроля</w:t>
      </w:r>
      <w:r w:rsidRPr="00893F2F">
        <w:rPr>
          <w:rFonts w:ascii="Times New Roman" w:hAnsi="Times New Roman"/>
          <w:sz w:val="28"/>
          <w:szCs w:val="28"/>
        </w:rPr>
        <w:t xml:space="preserve">. Отчет предоставляется не позднее 20-го числа месяца, следующего за отчетным кварталом по форме, согласно приложению к настоящему порядку. </w:t>
      </w:r>
    </w:p>
    <w:p w:rsidR="00215A18" w:rsidRDefault="00215A18" w:rsidP="001C766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93F2F">
        <w:rPr>
          <w:sz w:val="28"/>
          <w:szCs w:val="28"/>
        </w:rPr>
        <w:t>редств</w:t>
      </w:r>
      <w:r>
        <w:rPr>
          <w:sz w:val="28"/>
          <w:szCs w:val="28"/>
        </w:rPr>
        <w:t>а</w:t>
      </w:r>
      <w:r w:rsidRPr="00893F2F">
        <w:rPr>
          <w:sz w:val="28"/>
          <w:szCs w:val="28"/>
        </w:rPr>
        <w:t>, переданны</w:t>
      </w:r>
      <w:r>
        <w:rPr>
          <w:sz w:val="28"/>
          <w:szCs w:val="28"/>
        </w:rPr>
        <w:t>е</w:t>
      </w:r>
      <w:r w:rsidRPr="00893F2F">
        <w:rPr>
          <w:sz w:val="28"/>
          <w:szCs w:val="28"/>
        </w:rPr>
        <w:t xml:space="preserve"> в виде иных межбюджетных трансфертов бюджетам сельских поселений  на  осуществление полномочий по участию в предупреждении и ликвидации последствий чрезвычайных ситуаций в границах поселения из районного бюджета муниципального района «Забайкальский район» </w:t>
      </w:r>
      <w:r>
        <w:rPr>
          <w:sz w:val="28"/>
          <w:szCs w:val="28"/>
        </w:rPr>
        <w:t xml:space="preserve">направляются на организацию ритуальных услуг и содержание мест захоронения. </w:t>
      </w:r>
    </w:p>
    <w:p w:rsidR="00215A18" w:rsidRPr="00893F2F" w:rsidRDefault="00215A18" w:rsidP="001C7667">
      <w:pPr>
        <w:pStyle w:val="consplustitle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93F2F">
        <w:rPr>
          <w:sz w:val="28"/>
          <w:szCs w:val="28"/>
        </w:rPr>
        <w:t xml:space="preserve">В случае нецелевого использования финансовых средств они подлежат возврату в районный бюджет муниципального района «Забайкальский район».  </w:t>
      </w:r>
    </w:p>
    <w:p w:rsidR="00215A18" w:rsidRPr="00893F2F" w:rsidRDefault="00215A18" w:rsidP="001C7667">
      <w:pPr>
        <w:pStyle w:val="ListParagraph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3F2F">
        <w:rPr>
          <w:rFonts w:ascii="Times New Roman" w:hAnsi="Times New Roman"/>
          <w:sz w:val="28"/>
          <w:szCs w:val="28"/>
        </w:rPr>
        <w:t>За нецелевое использование иных межбюджетных трансфертов Администрации сельских поселений несут ответственность в соответствии с законодательством Российской Федерации.</w:t>
      </w:r>
    </w:p>
    <w:p w:rsidR="00215A18" w:rsidRPr="00E75EF5" w:rsidRDefault="00215A18" w:rsidP="00E75EF5">
      <w:pPr>
        <w:pStyle w:val="ListParagraph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7667">
        <w:rPr>
          <w:rFonts w:ascii="Times New Roman" w:hAnsi="Times New Roman"/>
          <w:sz w:val="28"/>
          <w:szCs w:val="28"/>
        </w:rPr>
        <w:t>Не использованные Администрацией сельских поселений муниципального района «Забайкальского района» Забайкальского края иные межбюджетные трансферты из районного бюджета муниципального района «Забайкальский район» края подлежат возврату в районный бюджет муниципального района «Забайкальский район» в ср</w:t>
      </w:r>
      <w:r>
        <w:rPr>
          <w:rFonts w:ascii="Times New Roman" w:hAnsi="Times New Roman"/>
          <w:sz w:val="28"/>
          <w:szCs w:val="28"/>
        </w:rPr>
        <w:t>оки, установленные Соглашением.</w:t>
      </w:r>
    </w:p>
    <w:p w:rsidR="00215A18" w:rsidRDefault="00215A18" w:rsidP="001C7667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215A18" w:rsidRDefault="00215A18" w:rsidP="001C7667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215A18" w:rsidRDefault="00215A18" w:rsidP="00E75EF5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215A18" w:rsidRDefault="00215A18" w:rsidP="001C7667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215A18" w:rsidRDefault="00215A18" w:rsidP="001C7667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к Порядку </w:t>
      </w:r>
      <w:r w:rsidRPr="001C7667">
        <w:rPr>
          <w:sz w:val="28"/>
          <w:szCs w:val="28"/>
        </w:rPr>
        <w:t xml:space="preserve">предоставления иных </w:t>
      </w:r>
    </w:p>
    <w:p w:rsidR="00215A18" w:rsidRDefault="00215A18" w:rsidP="001C7667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 w:rsidRPr="001C7667">
        <w:rPr>
          <w:sz w:val="28"/>
          <w:szCs w:val="28"/>
        </w:rPr>
        <w:t xml:space="preserve">межбюджетных трансфертов бюджетам сельских </w:t>
      </w:r>
    </w:p>
    <w:p w:rsidR="00215A18" w:rsidRDefault="00215A18" w:rsidP="001C7667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 w:rsidRPr="001C7667">
        <w:rPr>
          <w:sz w:val="28"/>
          <w:szCs w:val="28"/>
        </w:rPr>
        <w:t xml:space="preserve">поселений на осуществление полномочий по </w:t>
      </w:r>
    </w:p>
    <w:p w:rsidR="00215A18" w:rsidRDefault="00215A18" w:rsidP="001C7667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 w:rsidRPr="001C7667">
        <w:rPr>
          <w:sz w:val="28"/>
          <w:szCs w:val="28"/>
        </w:rPr>
        <w:t xml:space="preserve">организации ритуальных услуг и содержанию </w:t>
      </w:r>
    </w:p>
    <w:p w:rsidR="00215A18" w:rsidRPr="001C7667" w:rsidRDefault="00215A18" w:rsidP="001C7667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 w:rsidRPr="001C7667">
        <w:rPr>
          <w:sz w:val="28"/>
          <w:szCs w:val="28"/>
        </w:rPr>
        <w:t xml:space="preserve">мест захоронения </w:t>
      </w:r>
    </w:p>
    <w:p w:rsidR="00215A18" w:rsidRDefault="00215A18" w:rsidP="00F57B0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5A18" w:rsidRDefault="00215A18" w:rsidP="00F57B0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5A18" w:rsidRDefault="00215A18" w:rsidP="00F57B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215A18" w:rsidRDefault="00215A18" w:rsidP="00F57B0B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межбюджетных трансфертов, передаваемых бюджетам сельских поселений из районного бюджета муниципального района «Забайкальский район» Забайкальского края  на осуществление полномочий по организации ритуальных услуг и содержанию мест захоронения  из районного бюджета муниципального района «Забайкальский район» Забайкальского края.</w:t>
      </w:r>
    </w:p>
    <w:p w:rsidR="00215A18" w:rsidRDefault="00215A18" w:rsidP="00F57B0B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____________________ 20____г.</w:t>
      </w:r>
    </w:p>
    <w:p w:rsidR="00215A18" w:rsidRDefault="00215A18" w:rsidP="00F57B0B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276"/>
        <w:gridCol w:w="1245"/>
        <w:gridCol w:w="1068"/>
        <w:gridCol w:w="1407"/>
        <w:gridCol w:w="1525"/>
        <w:gridCol w:w="1808"/>
      </w:tblGrid>
      <w:tr w:rsidR="00215A18" w:rsidRPr="003A3439" w:rsidTr="003A3439">
        <w:tc>
          <w:tcPr>
            <w:tcW w:w="1242" w:type="dxa"/>
          </w:tcPr>
          <w:p w:rsidR="00215A18" w:rsidRPr="003A3439" w:rsidRDefault="00215A18" w:rsidP="003A3439">
            <w:pPr>
              <w:pStyle w:val="consplustitle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3A3439">
              <w:rPr>
                <w:sz w:val="20"/>
                <w:szCs w:val="20"/>
                <w:lang w:eastAsia="en-US"/>
              </w:rPr>
              <w:t>Дата, номер соглашения</w:t>
            </w:r>
          </w:p>
        </w:tc>
        <w:tc>
          <w:tcPr>
            <w:tcW w:w="1276" w:type="dxa"/>
          </w:tcPr>
          <w:p w:rsidR="00215A18" w:rsidRPr="003A3439" w:rsidRDefault="00215A18" w:rsidP="003A3439">
            <w:pPr>
              <w:pStyle w:val="consplustitle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3A3439">
              <w:rPr>
                <w:sz w:val="20"/>
                <w:szCs w:val="20"/>
                <w:lang w:eastAsia="en-US"/>
              </w:rPr>
              <w:t>Целевое назначение</w:t>
            </w:r>
          </w:p>
        </w:tc>
        <w:tc>
          <w:tcPr>
            <w:tcW w:w="1245" w:type="dxa"/>
          </w:tcPr>
          <w:p w:rsidR="00215A18" w:rsidRPr="003A3439" w:rsidRDefault="00215A18" w:rsidP="003A3439">
            <w:pPr>
              <w:pStyle w:val="consplustitle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3A3439">
              <w:rPr>
                <w:sz w:val="20"/>
                <w:szCs w:val="20"/>
                <w:lang w:eastAsia="en-US"/>
              </w:rPr>
              <w:t>Код</w:t>
            </w:r>
          </w:p>
          <w:p w:rsidR="00215A18" w:rsidRPr="003A3439" w:rsidRDefault="00215A18" w:rsidP="003A3439">
            <w:pPr>
              <w:pStyle w:val="consplustitle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3A3439">
              <w:rPr>
                <w:sz w:val="20"/>
                <w:szCs w:val="20"/>
                <w:lang w:eastAsia="en-US"/>
              </w:rPr>
              <w:t>бюджетной классификации</w:t>
            </w:r>
          </w:p>
        </w:tc>
        <w:tc>
          <w:tcPr>
            <w:tcW w:w="1068" w:type="dxa"/>
          </w:tcPr>
          <w:p w:rsidR="00215A18" w:rsidRPr="003A3439" w:rsidRDefault="00215A18" w:rsidP="003A3439">
            <w:pPr>
              <w:pStyle w:val="consplustitle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3A3439">
              <w:rPr>
                <w:sz w:val="20"/>
                <w:szCs w:val="20"/>
                <w:lang w:eastAsia="en-US"/>
              </w:rPr>
              <w:t>поступило средств с начала года</w:t>
            </w:r>
          </w:p>
        </w:tc>
        <w:tc>
          <w:tcPr>
            <w:tcW w:w="1407" w:type="dxa"/>
          </w:tcPr>
          <w:p w:rsidR="00215A18" w:rsidRPr="003A3439" w:rsidRDefault="00215A18" w:rsidP="003A3439">
            <w:pPr>
              <w:pStyle w:val="consplustitle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3A3439">
              <w:rPr>
                <w:sz w:val="20"/>
                <w:szCs w:val="20"/>
                <w:lang w:eastAsia="en-US"/>
              </w:rPr>
              <w:t>израсходовано средств с начала года</w:t>
            </w:r>
          </w:p>
        </w:tc>
        <w:tc>
          <w:tcPr>
            <w:tcW w:w="1525" w:type="dxa"/>
          </w:tcPr>
          <w:p w:rsidR="00215A18" w:rsidRPr="003A3439" w:rsidRDefault="00215A18" w:rsidP="003A3439">
            <w:pPr>
              <w:pStyle w:val="consplustitle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3A3439">
              <w:rPr>
                <w:sz w:val="20"/>
                <w:szCs w:val="20"/>
                <w:lang w:eastAsia="en-US"/>
              </w:rPr>
              <w:t>остаток неиспользованных средств на конец отчетного периода</w:t>
            </w:r>
          </w:p>
        </w:tc>
        <w:tc>
          <w:tcPr>
            <w:tcW w:w="1808" w:type="dxa"/>
          </w:tcPr>
          <w:p w:rsidR="00215A18" w:rsidRPr="003A3439" w:rsidRDefault="00215A18" w:rsidP="003A3439">
            <w:pPr>
              <w:pStyle w:val="consplustitle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3A3439">
              <w:rPr>
                <w:sz w:val="20"/>
                <w:szCs w:val="20"/>
                <w:lang w:eastAsia="en-US"/>
              </w:rPr>
              <w:t>причины неиспользования средств</w:t>
            </w:r>
          </w:p>
        </w:tc>
      </w:tr>
      <w:tr w:rsidR="00215A18" w:rsidRPr="003A3439" w:rsidTr="003A3439">
        <w:tc>
          <w:tcPr>
            <w:tcW w:w="1242" w:type="dxa"/>
          </w:tcPr>
          <w:p w:rsidR="00215A18" w:rsidRDefault="00215A18" w:rsidP="003A3439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215A18" w:rsidRDefault="00215A18" w:rsidP="003A3439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45" w:type="dxa"/>
          </w:tcPr>
          <w:p w:rsidR="00215A18" w:rsidRDefault="00215A18" w:rsidP="003A3439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68" w:type="dxa"/>
          </w:tcPr>
          <w:p w:rsidR="00215A18" w:rsidRDefault="00215A18" w:rsidP="003A3439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07" w:type="dxa"/>
          </w:tcPr>
          <w:p w:rsidR="00215A18" w:rsidRDefault="00215A18" w:rsidP="003A3439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25" w:type="dxa"/>
          </w:tcPr>
          <w:p w:rsidR="00215A18" w:rsidRDefault="00215A18" w:rsidP="003A3439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08" w:type="dxa"/>
          </w:tcPr>
          <w:p w:rsidR="00215A18" w:rsidRDefault="00215A18" w:rsidP="003A3439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215A18" w:rsidRPr="003A3439" w:rsidTr="003A3439">
        <w:tc>
          <w:tcPr>
            <w:tcW w:w="1242" w:type="dxa"/>
          </w:tcPr>
          <w:p w:rsidR="00215A18" w:rsidRDefault="00215A18" w:rsidP="003A3439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215A18" w:rsidRDefault="00215A18" w:rsidP="003A3439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245" w:type="dxa"/>
          </w:tcPr>
          <w:p w:rsidR="00215A18" w:rsidRDefault="00215A18" w:rsidP="003A3439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068" w:type="dxa"/>
          </w:tcPr>
          <w:p w:rsidR="00215A18" w:rsidRDefault="00215A18" w:rsidP="003A3439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407" w:type="dxa"/>
          </w:tcPr>
          <w:p w:rsidR="00215A18" w:rsidRDefault="00215A18" w:rsidP="003A3439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525" w:type="dxa"/>
          </w:tcPr>
          <w:p w:rsidR="00215A18" w:rsidRDefault="00215A18" w:rsidP="003A3439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808" w:type="dxa"/>
          </w:tcPr>
          <w:p w:rsidR="00215A18" w:rsidRDefault="00215A18" w:rsidP="003A3439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215A18" w:rsidRPr="003A3439" w:rsidTr="003A3439">
        <w:tc>
          <w:tcPr>
            <w:tcW w:w="1242" w:type="dxa"/>
          </w:tcPr>
          <w:p w:rsidR="00215A18" w:rsidRDefault="00215A18" w:rsidP="003A3439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215A18" w:rsidRDefault="00215A18" w:rsidP="003A3439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245" w:type="dxa"/>
          </w:tcPr>
          <w:p w:rsidR="00215A18" w:rsidRDefault="00215A18" w:rsidP="003A3439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068" w:type="dxa"/>
          </w:tcPr>
          <w:p w:rsidR="00215A18" w:rsidRDefault="00215A18" w:rsidP="003A3439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407" w:type="dxa"/>
          </w:tcPr>
          <w:p w:rsidR="00215A18" w:rsidRDefault="00215A18" w:rsidP="003A3439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525" w:type="dxa"/>
          </w:tcPr>
          <w:p w:rsidR="00215A18" w:rsidRDefault="00215A18" w:rsidP="003A3439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808" w:type="dxa"/>
          </w:tcPr>
          <w:p w:rsidR="00215A18" w:rsidRDefault="00215A18" w:rsidP="003A3439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215A18" w:rsidRPr="003A3439" w:rsidTr="003A3439">
        <w:tc>
          <w:tcPr>
            <w:tcW w:w="1242" w:type="dxa"/>
          </w:tcPr>
          <w:p w:rsidR="00215A18" w:rsidRDefault="00215A18" w:rsidP="003A3439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1276" w:type="dxa"/>
          </w:tcPr>
          <w:p w:rsidR="00215A18" w:rsidRDefault="00215A18" w:rsidP="003A3439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245" w:type="dxa"/>
          </w:tcPr>
          <w:p w:rsidR="00215A18" w:rsidRDefault="00215A18" w:rsidP="003A3439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068" w:type="dxa"/>
          </w:tcPr>
          <w:p w:rsidR="00215A18" w:rsidRDefault="00215A18" w:rsidP="003A3439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407" w:type="dxa"/>
          </w:tcPr>
          <w:p w:rsidR="00215A18" w:rsidRDefault="00215A18" w:rsidP="003A3439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525" w:type="dxa"/>
          </w:tcPr>
          <w:p w:rsidR="00215A18" w:rsidRDefault="00215A18" w:rsidP="003A3439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808" w:type="dxa"/>
          </w:tcPr>
          <w:p w:rsidR="00215A18" w:rsidRDefault="00215A18" w:rsidP="003A3439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</w:tbl>
    <w:p w:rsidR="00215A18" w:rsidRDefault="00215A18" w:rsidP="00F57B0B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215A18" w:rsidRDefault="00215A18" w:rsidP="00F57B0B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215A18" w:rsidRDefault="00215A18" w:rsidP="00F57B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_______________________  __________________________</w:t>
      </w:r>
    </w:p>
    <w:p w:rsidR="00215A18" w:rsidRDefault="00215A18" w:rsidP="00F57B0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(подпись)                                                 (Расшифровка подписи) </w:t>
      </w:r>
    </w:p>
    <w:p w:rsidR="00215A18" w:rsidRDefault="00215A18" w:rsidP="00F57B0B">
      <w:pPr>
        <w:spacing w:after="0"/>
        <w:rPr>
          <w:rFonts w:ascii="Times New Roman" w:hAnsi="Times New Roman"/>
          <w:sz w:val="20"/>
          <w:szCs w:val="20"/>
        </w:rPr>
      </w:pPr>
    </w:p>
    <w:p w:rsidR="00215A18" w:rsidRDefault="00215A18" w:rsidP="00F57B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__________________  __________________________</w:t>
      </w:r>
    </w:p>
    <w:p w:rsidR="00215A18" w:rsidRDefault="00215A18" w:rsidP="00F57B0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(подпись)                                   (Расшифровка подписи) </w:t>
      </w:r>
    </w:p>
    <w:p w:rsidR="00215A18" w:rsidRDefault="00215A18" w:rsidP="00F57B0B">
      <w:pPr>
        <w:spacing w:after="0"/>
        <w:rPr>
          <w:rFonts w:ascii="Times New Roman" w:hAnsi="Times New Roman"/>
          <w:sz w:val="28"/>
          <w:szCs w:val="28"/>
        </w:rPr>
      </w:pPr>
    </w:p>
    <w:p w:rsidR="00215A18" w:rsidRDefault="00215A18" w:rsidP="00F57B0B">
      <w:pPr>
        <w:spacing w:after="0"/>
        <w:rPr>
          <w:rFonts w:ascii="Times New Roman" w:hAnsi="Times New Roman"/>
          <w:sz w:val="28"/>
          <w:szCs w:val="28"/>
        </w:rPr>
      </w:pPr>
    </w:p>
    <w:p w:rsidR="00215A18" w:rsidRDefault="00215A18" w:rsidP="00F57B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 ФИО, телефон</w:t>
      </w:r>
    </w:p>
    <w:p w:rsidR="00215A18" w:rsidRDefault="00215A18" w:rsidP="00F57B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 20___г.</w:t>
      </w:r>
    </w:p>
    <w:p w:rsidR="00215A18" w:rsidRDefault="00215A18" w:rsidP="00F57B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215A18" w:rsidRDefault="00215A18"/>
    <w:sectPr w:rsidR="00215A18" w:rsidSect="00782F6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7467"/>
    <w:multiLevelType w:val="hybridMultilevel"/>
    <w:tmpl w:val="F7E4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F308EA"/>
    <w:multiLevelType w:val="hybridMultilevel"/>
    <w:tmpl w:val="7A94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870E68"/>
    <w:multiLevelType w:val="hybridMultilevel"/>
    <w:tmpl w:val="D0EC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443FA5"/>
    <w:multiLevelType w:val="multilevel"/>
    <w:tmpl w:val="CB96EA9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">
    <w:nsid w:val="7E7E085E"/>
    <w:multiLevelType w:val="hybridMultilevel"/>
    <w:tmpl w:val="422E37D2"/>
    <w:lvl w:ilvl="0" w:tplc="C76C3136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B0B"/>
    <w:rsid w:val="00125881"/>
    <w:rsid w:val="00143DDB"/>
    <w:rsid w:val="001C7667"/>
    <w:rsid w:val="00215A18"/>
    <w:rsid w:val="002C62CA"/>
    <w:rsid w:val="00386B53"/>
    <w:rsid w:val="00390D9D"/>
    <w:rsid w:val="003A3439"/>
    <w:rsid w:val="003E74E7"/>
    <w:rsid w:val="005152EA"/>
    <w:rsid w:val="005660F0"/>
    <w:rsid w:val="006122D8"/>
    <w:rsid w:val="00736D71"/>
    <w:rsid w:val="007500E7"/>
    <w:rsid w:val="00782F63"/>
    <w:rsid w:val="007D1A0A"/>
    <w:rsid w:val="007E4ACB"/>
    <w:rsid w:val="00845FD4"/>
    <w:rsid w:val="00846642"/>
    <w:rsid w:val="00893F2F"/>
    <w:rsid w:val="00895DF0"/>
    <w:rsid w:val="00970347"/>
    <w:rsid w:val="009A4A56"/>
    <w:rsid w:val="00C64948"/>
    <w:rsid w:val="00C87BDE"/>
    <w:rsid w:val="00C9687D"/>
    <w:rsid w:val="00D55B05"/>
    <w:rsid w:val="00DC06EB"/>
    <w:rsid w:val="00DE6E74"/>
    <w:rsid w:val="00DF31DC"/>
    <w:rsid w:val="00E75EF5"/>
    <w:rsid w:val="00EB10F8"/>
    <w:rsid w:val="00F5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7B0B"/>
    <w:pPr>
      <w:ind w:left="720"/>
      <w:contextualSpacing/>
    </w:pPr>
  </w:style>
  <w:style w:type="paragraph" w:customStyle="1" w:styleId="consplustitle">
    <w:name w:val="consplustitle"/>
    <w:basedOn w:val="Normal"/>
    <w:uiPriority w:val="99"/>
    <w:rsid w:val="00F57B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F57B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5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7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74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4</Pages>
  <Words>1149</Words>
  <Characters>6551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19</cp:revision>
  <cp:lastPrinted>2003-12-31T15:16:00Z</cp:lastPrinted>
  <dcterms:created xsi:type="dcterms:W3CDTF">2021-08-19T02:19:00Z</dcterms:created>
  <dcterms:modified xsi:type="dcterms:W3CDTF">2003-12-31T15:20:00Z</dcterms:modified>
</cp:coreProperties>
</file>